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C60" w:rsidRDefault="00C22C60" w:rsidP="00B1635F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color w:val="424753"/>
          <w:sz w:val="36"/>
          <w:szCs w:val="36"/>
          <w:lang w:eastAsia="hr-HR"/>
        </w:rPr>
      </w:pPr>
    </w:p>
    <w:p w:rsidR="00B1635F" w:rsidRPr="00121DE9" w:rsidRDefault="00B1635F" w:rsidP="00B1635F">
      <w:pPr>
        <w:spacing w:before="100" w:beforeAutospacing="1" w:after="100" w:afterAutospacing="1" w:line="240" w:lineRule="auto"/>
        <w:outlineLvl w:val="1"/>
        <w:rPr>
          <w:rFonts w:ascii="&amp;quot" w:eastAsia="Times New Roman" w:hAnsi="&amp;quot" w:cs="Times New Roman"/>
          <w:b/>
          <w:sz w:val="36"/>
          <w:szCs w:val="36"/>
          <w:lang w:eastAsia="hr-HR"/>
        </w:rPr>
      </w:pPr>
      <w:r w:rsidRPr="00121DE9">
        <w:rPr>
          <w:rFonts w:ascii="&amp;quot" w:eastAsia="Times New Roman" w:hAnsi="&amp;quot" w:cs="Times New Roman"/>
          <w:b/>
          <w:sz w:val="36"/>
          <w:szCs w:val="36"/>
          <w:lang w:eastAsia="hr-HR"/>
        </w:rPr>
        <w:t xml:space="preserve">OBAVIJEST I UPUTE ZA INICIJALNI RAZGOVOR </w:t>
      </w:r>
    </w:p>
    <w:p w:rsidR="00973323" w:rsidRPr="00973323" w:rsidRDefault="00973323" w:rsidP="009733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  <w:lang w:eastAsia="hr-HR"/>
        </w:rPr>
      </w:pP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>Poštovani roditelji novoupisane djece!</w:t>
      </w:r>
    </w:p>
    <w:p w:rsidR="00B1635F" w:rsidRPr="00973323" w:rsidRDefault="006F34F9" w:rsidP="00973323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sz w:val="24"/>
          <w:szCs w:val="24"/>
          <w:lang w:eastAsia="hr-HR"/>
        </w:rPr>
      </w:pPr>
      <w:r>
        <w:rPr>
          <w:rFonts w:ascii="&amp;quot" w:eastAsia="Times New Roman" w:hAnsi="&amp;quot" w:cs="Times New Roman"/>
          <w:sz w:val="24"/>
          <w:szCs w:val="24"/>
          <w:lang w:eastAsia="hr-HR"/>
        </w:rPr>
        <w:t>Od 4. do 7. srpnja 2022. u prostorijama DV „Morska vila“</w:t>
      </w:r>
      <w:r w:rsidR="00973323"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 xml:space="preserve"> održat će se inicijalni razgovori. </w:t>
      </w:r>
      <w:r w:rsidR="00B1635F"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>Cilj inicijalnog razgovora je upoznavanje psihofizičkog razvoja djeteta na temelju procjena roditelja i priložene dokumentacije, kako bi se pronašao primjereni oblik uključivanja djeteta u predškolsku ustanovu. Također, na inicijalnom razgovoru stručni suradnik upoznaje roditelje s načinom rada ustanove, potrebnom dokumentacijom te s pravima i obvezama roditelja i pravima i obvezama Ustanove.</w:t>
      </w:r>
    </w:p>
    <w:p w:rsidR="00B1635F" w:rsidRPr="00973323" w:rsidRDefault="00B1635F" w:rsidP="009733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  <w:lang w:eastAsia="hr-HR"/>
        </w:rPr>
      </w:pP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>Na inicijalnom razgovoru:</w:t>
      </w: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br/>
        <w:t>• inicijalni razgovor roditelj obavlja s čl</w:t>
      </w:r>
      <w:r w:rsidR="00973323"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 xml:space="preserve">anom stručne službe vrtića </w:t>
      </w: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br/>
        <w:t xml:space="preserve">• na inicijalnom razgovoru prikupljaju se podaci o obitelji, porodu djeteta, razvoju djeteta, njegovim navikama i potrebama, uvjetima u kojima živi i nekim drugim specifičnostima </w:t>
      </w: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br/>
        <w:t xml:space="preserve">• na inicijalnom razgovoru dogovoriti će se i datum polaska djeteta u vrtić kao i postupci roditelja i vrtića za vrijeme perioda prilagođavanja djeteta </w:t>
      </w: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br/>
        <w:t xml:space="preserve">• na inicijalnom razgovoru roditelj može postaviti sva pitanja koja želi i dobiti sve informacije koja ga zanimaju </w:t>
      </w: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br/>
        <w:t xml:space="preserve">• na inicijalni razgovor roditelj treba donijeti svu medicinsku dokumentaciju za dijete s određenim posebnim potrebama ( npr. alergije, febrilne </w:t>
      </w:r>
      <w:proofErr w:type="spellStart"/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>konvulzije</w:t>
      </w:r>
      <w:proofErr w:type="spellEnd"/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t>, kronična ili teža oboljenja, govorne poteškoće, poteškoće motornog ili spoznajnog razvoja i sl.)</w:t>
      </w:r>
    </w:p>
    <w:p w:rsidR="00B1635F" w:rsidRPr="00700C19" w:rsidRDefault="00B1635F" w:rsidP="00187FAC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b/>
          <w:sz w:val="24"/>
          <w:szCs w:val="24"/>
          <w:lang w:eastAsia="hr-HR"/>
        </w:rPr>
      </w:pPr>
      <w:r w:rsidRPr="00700C19">
        <w:rPr>
          <w:rFonts w:ascii="&amp;quot" w:eastAsia="Times New Roman" w:hAnsi="&amp;quot" w:cs="Times New Roman"/>
          <w:b/>
          <w:sz w:val="24"/>
          <w:szCs w:val="24"/>
          <w:lang w:eastAsia="hr-HR"/>
        </w:rPr>
        <w:t>RODITELJ SVOJIM POTPISOM JAMČI ISTINITOST PODATAKA. U SLUČAJU NEISTINITOG ODGOVARANJA VRTIĆ ZADRŽAVA PRAVO PROMJENE UGOVORA.</w:t>
      </w:r>
    </w:p>
    <w:p w:rsidR="00187FAC" w:rsidRPr="00700C19" w:rsidRDefault="00187FAC" w:rsidP="00187FAC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sz w:val="20"/>
          <w:szCs w:val="20"/>
          <w:lang w:eastAsia="hr-HR"/>
        </w:rPr>
      </w:pPr>
      <w:r w:rsidRPr="00700C19">
        <w:rPr>
          <w:rFonts w:ascii="&amp;quot" w:eastAsia="Times New Roman" w:hAnsi="&amp;quot" w:cs="Times New Roman"/>
          <w:sz w:val="20"/>
          <w:szCs w:val="20"/>
          <w:lang w:eastAsia="hr-HR"/>
        </w:rPr>
        <w:t xml:space="preserve">Sukladno čl. 20 </w:t>
      </w:r>
      <w:r w:rsidR="00700C19" w:rsidRPr="00700C19">
        <w:rPr>
          <w:rFonts w:ascii="&amp;quot" w:eastAsia="Times New Roman" w:hAnsi="&amp;quot" w:cs="Times New Roman"/>
          <w:sz w:val="20"/>
          <w:szCs w:val="20"/>
          <w:lang w:eastAsia="hr-HR"/>
        </w:rPr>
        <w:t>Zakona o predškolskom odgoju i obrazovanju, inicijalni razgovori s roditeljem i djetetom su obavezni</w:t>
      </w:r>
      <w:r w:rsidR="00700C19">
        <w:rPr>
          <w:rFonts w:ascii="&amp;quot" w:eastAsia="Times New Roman" w:hAnsi="&amp;quot" w:cs="Times New Roman"/>
          <w:sz w:val="20"/>
          <w:szCs w:val="20"/>
          <w:lang w:eastAsia="hr-HR"/>
        </w:rPr>
        <w:t xml:space="preserve"> prije potpisivanja Ugovora</w:t>
      </w:r>
      <w:r w:rsidR="00700C19" w:rsidRPr="00700C19">
        <w:rPr>
          <w:rFonts w:ascii="&amp;quot" w:eastAsia="Times New Roman" w:hAnsi="&amp;quot" w:cs="Times New Roman"/>
          <w:sz w:val="20"/>
          <w:szCs w:val="20"/>
          <w:lang w:eastAsia="hr-HR"/>
        </w:rPr>
        <w:t>. Provodi se opažanje djetetova ponašanja i komunikacije uz nazočnost roditelja, a provodi ga stručno povjerenstvo vrtića (stručni suradnici, ravnatelj).</w:t>
      </w:r>
    </w:p>
    <w:p w:rsidR="00B1635F" w:rsidRDefault="00B1635F" w:rsidP="009733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sz w:val="24"/>
          <w:szCs w:val="24"/>
          <w:lang w:eastAsia="hr-HR"/>
        </w:rPr>
      </w:pPr>
      <w:r w:rsidRPr="00973323">
        <w:rPr>
          <w:rFonts w:ascii="&amp;quot" w:eastAsia="Times New Roman" w:hAnsi="&amp;quot" w:cs="Times New Roman"/>
          <w:sz w:val="24"/>
          <w:szCs w:val="24"/>
          <w:lang w:eastAsia="hr-HR"/>
        </w:rPr>
        <w:br/>
      </w:r>
      <w:r w:rsidR="006F34F9">
        <w:rPr>
          <w:rFonts w:ascii="&amp;quot" w:eastAsia="Times New Roman" w:hAnsi="&amp;quot" w:cs="Times New Roman"/>
          <w:sz w:val="24"/>
          <w:szCs w:val="24"/>
          <w:lang w:eastAsia="hr-HR"/>
        </w:rPr>
        <w:t>U nastavku se nalazi raspored inicijalnih razgovora:</w:t>
      </w:r>
    </w:p>
    <w:p w:rsidR="006F34F9" w:rsidRPr="006F34F9" w:rsidRDefault="006F34F9" w:rsidP="00973323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sz w:val="24"/>
          <w:szCs w:val="24"/>
          <w:lang w:eastAsia="hr-HR"/>
        </w:rPr>
      </w:pPr>
      <w:r w:rsidRPr="006F34F9">
        <w:rPr>
          <w:rFonts w:ascii="&amp;quot" w:eastAsia="Times New Roman" w:hAnsi="&amp;quot" w:cs="Times New Roman"/>
          <w:b/>
          <w:sz w:val="24"/>
          <w:szCs w:val="24"/>
          <w:lang w:eastAsia="hr-HR"/>
        </w:rPr>
        <w:t>4. srpnja 2022. (ponedjeljak)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6F34F9" w:rsidTr="006F34F9">
        <w:tc>
          <w:tcPr>
            <w:tcW w:w="5240" w:type="dxa"/>
          </w:tcPr>
          <w:p w:rsidR="006F34F9" w:rsidRPr="003F4C5E" w:rsidRDefault="006F34F9" w:rsidP="006F34F9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VILA10</w:t>
            </w:r>
            <w:r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:rsidR="006F34F9" w:rsidRDefault="006F34F9" w:rsidP="004457EA">
            <w:pPr>
              <w:rPr>
                <w:b/>
              </w:rPr>
            </w:pPr>
            <w:r>
              <w:rPr>
                <w:b/>
              </w:rPr>
              <w:t>9:00 sati</w:t>
            </w:r>
          </w:p>
        </w:tc>
      </w:tr>
      <w:tr w:rsidR="006F34F9" w:rsidTr="006F34F9">
        <w:tc>
          <w:tcPr>
            <w:tcW w:w="5240" w:type="dxa"/>
          </w:tcPr>
          <w:p w:rsidR="006F34F9" w:rsidRPr="003F4C5E" w:rsidRDefault="006F34F9" w:rsidP="006F34F9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VILA5</w:t>
            </w:r>
            <w:r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:rsidR="006F34F9" w:rsidRDefault="006F34F9" w:rsidP="004457EA">
            <w:pPr>
              <w:rPr>
                <w:b/>
              </w:rPr>
            </w:pPr>
            <w:r>
              <w:rPr>
                <w:b/>
              </w:rPr>
              <w:t>9:30 sati</w:t>
            </w:r>
          </w:p>
        </w:tc>
      </w:tr>
      <w:tr w:rsidR="006F34F9" w:rsidTr="006F34F9">
        <w:tc>
          <w:tcPr>
            <w:tcW w:w="5240" w:type="dxa"/>
          </w:tcPr>
          <w:p w:rsidR="006F34F9" w:rsidRPr="003F4C5E" w:rsidRDefault="006F34F9" w:rsidP="006F34F9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VILA34 </w:t>
            </w:r>
          </w:p>
        </w:tc>
        <w:tc>
          <w:tcPr>
            <w:tcW w:w="4111" w:type="dxa"/>
          </w:tcPr>
          <w:p w:rsidR="006F34F9" w:rsidRDefault="006F34F9" w:rsidP="004457EA">
            <w:pPr>
              <w:rPr>
                <w:b/>
              </w:rPr>
            </w:pPr>
            <w:r>
              <w:rPr>
                <w:b/>
              </w:rPr>
              <w:t>10:00 sati</w:t>
            </w:r>
          </w:p>
        </w:tc>
      </w:tr>
      <w:tr w:rsidR="006F34F9" w:rsidTr="006F34F9">
        <w:tc>
          <w:tcPr>
            <w:tcW w:w="5240" w:type="dxa"/>
          </w:tcPr>
          <w:p w:rsidR="006F34F9" w:rsidRPr="003F4C5E" w:rsidRDefault="006F34F9" w:rsidP="006F34F9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VILA11 </w:t>
            </w:r>
          </w:p>
        </w:tc>
        <w:tc>
          <w:tcPr>
            <w:tcW w:w="4111" w:type="dxa"/>
          </w:tcPr>
          <w:p w:rsidR="006F34F9" w:rsidRDefault="006F34F9" w:rsidP="004457EA">
            <w:pPr>
              <w:rPr>
                <w:b/>
              </w:rPr>
            </w:pPr>
            <w:r>
              <w:rPr>
                <w:b/>
              </w:rPr>
              <w:t>10:30 sati</w:t>
            </w:r>
          </w:p>
        </w:tc>
      </w:tr>
      <w:tr w:rsidR="006F34F9" w:rsidTr="006F34F9">
        <w:tc>
          <w:tcPr>
            <w:tcW w:w="5240" w:type="dxa"/>
          </w:tcPr>
          <w:p w:rsidR="006F34F9" w:rsidRPr="003F4C5E" w:rsidRDefault="006F34F9" w:rsidP="006F34F9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VILA4</w:t>
            </w:r>
            <w:r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:rsidR="006F34F9" w:rsidRDefault="006F34F9" w:rsidP="004457EA">
            <w:pPr>
              <w:rPr>
                <w:b/>
              </w:rPr>
            </w:pPr>
            <w:r>
              <w:rPr>
                <w:b/>
              </w:rPr>
              <w:t>11:00 sati</w:t>
            </w:r>
          </w:p>
        </w:tc>
      </w:tr>
    </w:tbl>
    <w:p w:rsidR="00E46670" w:rsidRDefault="00E46670" w:rsidP="00E46670"/>
    <w:p w:rsidR="00E46670" w:rsidRPr="006F34F9" w:rsidRDefault="00E46670" w:rsidP="00E46670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sz w:val="24"/>
          <w:szCs w:val="24"/>
          <w:lang w:eastAsia="hr-HR"/>
        </w:rPr>
      </w:pPr>
      <w:r>
        <w:rPr>
          <w:rFonts w:ascii="&amp;quot" w:eastAsia="Times New Roman" w:hAnsi="&amp;quot" w:cs="Times New Roman"/>
          <w:b/>
          <w:sz w:val="24"/>
          <w:szCs w:val="24"/>
          <w:lang w:eastAsia="hr-HR"/>
        </w:rPr>
        <w:t>5. srpnja 2022. (utorak</w:t>
      </w:r>
      <w:r w:rsidRPr="006F34F9">
        <w:rPr>
          <w:rFonts w:ascii="&amp;quot" w:eastAsia="Times New Roman" w:hAnsi="&amp;quot" w:cs="Times New Roman"/>
          <w:b/>
          <w:sz w:val="24"/>
          <w:szCs w:val="24"/>
          <w:lang w:eastAsia="hr-HR"/>
        </w:rPr>
        <w:t>)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E46670" w:rsidTr="004457EA">
        <w:tc>
          <w:tcPr>
            <w:tcW w:w="5240" w:type="dxa"/>
          </w:tcPr>
          <w:p w:rsidR="00E46670" w:rsidRPr="003F4C5E" w:rsidRDefault="00187FAC" w:rsidP="00E46670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VILA17</w:t>
            </w:r>
          </w:p>
        </w:tc>
        <w:tc>
          <w:tcPr>
            <w:tcW w:w="4111" w:type="dxa"/>
          </w:tcPr>
          <w:p w:rsidR="00E46670" w:rsidRDefault="00E46670" w:rsidP="004457EA">
            <w:pPr>
              <w:rPr>
                <w:b/>
              </w:rPr>
            </w:pPr>
            <w:r>
              <w:rPr>
                <w:b/>
              </w:rPr>
              <w:t>9:00 sati</w:t>
            </w:r>
          </w:p>
        </w:tc>
      </w:tr>
      <w:tr w:rsidR="00E46670" w:rsidTr="004457EA">
        <w:tc>
          <w:tcPr>
            <w:tcW w:w="5240" w:type="dxa"/>
          </w:tcPr>
          <w:p w:rsidR="00E46670" w:rsidRPr="003F4C5E" w:rsidRDefault="00187FAC" w:rsidP="00E46670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VILA7</w:t>
            </w:r>
          </w:p>
        </w:tc>
        <w:tc>
          <w:tcPr>
            <w:tcW w:w="4111" w:type="dxa"/>
          </w:tcPr>
          <w:p w:rsidR="00E46670" w:rsidRDefault="00E46670" w:rsidP="004457EA">
            <w:pPr>
              <w:rPr>
                <w:b/>
              </w:rPr>
            </w:pPr>
            <w:r>
              <w:rPr>
                <w:b/>
              </w:rPr>
              <w:t>9:30 sati</w:t>
            </w:r>
          </w:p>
        </w:tc>
      </w:tr>
      <w:tr w:rsidR="00E46670" w:rsidTr="004457EA">
        <w:tc>
          <w:tcPr>
            <w:tcW w:w="5240" w:type="dxa"/>
          </w:tcPr>
          <w:p w:rsidR="00E46670" w:rsidRPr="003F4C5E" w:rsidRDefault="00187FAC" w:rsidP="00E46670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lastRenderedPageBreak/>
              <w:t>VILA12</w:t>
            </w:r>
          </w:p>
        </w:tc>
        <w:tc>
          <w:tcPr>
            <w:tcW w:w="4111" w:type="dxa"/>
          </w:tcPr>
          <w:p w:rsidR="00E46670" w:rsidRDefault="00E46670" w:rsidP="004457EA">
            <w:pPr>
              <w:rPr>
                <w:b/>
              </w:rPr>
            </w:pPr>
            <w:r>
              <w:rPr>
                <w:b/>
              </w:rPr>
              <w:t>10:00 sati</w:t>
            </w:r>
          </w:p>
        </w:tc>
      </w:tr>
      <w:tr w:rsidR="00E46670" w:rsidTr="004457EA">
        <w:tc>
          <w:tcPr>
            <w:tcW w:w="5240" w:type="dxa"/>
          </w:tcPr>
          <w:p w:rsidR="00E46670" w:rsidRPr="003F4C5E" w:rsidRDefault="00187FAC" w:rsidP="00E46670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VILA23</w:t>
            </w:r>
            <w:r w:rsidR="00E46670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:rsidR="00E46670" w:rsidRDefault="00E46670" w:rsidP="004457EA">
            <w:pPr>
              <w:rPr>
                <w:b/>
              </w:rPr>
            </w:pPr>
            <w:r>
              <w:rPr>
                <w:b/>
              </w:rPr>
              <w:t>10:30 sati</w:t>
            </w:r>
          </w:p>
        </w:tc>
      </w:tr>
      <w:tr w:rsidR="00E46670" w:rsidTr="004457EA">
        <w:tc>
          <w:tcPr>
            <w:tcW w:w="5240" w:type="dxa"/>
          </w:tcPr>
          <w:p w:rsidR="00E46670" w:rsidRPr="003F4C5E" w:rsidRDefault="00187FAC" w:rsidP="00E46670">
            <w:pPr>
              <w:pStyle w:val="Odlomakpopis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VILA9</w:t>
            </w:r>
          </w:p>
        </w:tc>
        <w:tc>
          <w:tcPr>
            <w:tcW w:w="4111" w:type="dxa"/>
          </w:tcPr>
          <w:p w:rsidR="00E46670" w:rsidRDefault="00E46670" w:rsidP="004457EA">
            <w:pPr>
              <w:rPr>
                <w:b/>
              </w:rPr>
            </w:pPr>
            <w:r>
              <w:rPr>
                <w:b/>
              </w:rPr>
              <w:t>11:00 sati</w:t>
            </w:r>
          </w:p>
        </w:tc>
      </w:tr>
    </w:tbl>
    <w:p w:rsidR="00187FAC" w:rsidRDefault="00187FAC" w:rsidP="00187FAC">
      <w:pPr>
        <w:pStyle w:val="Odlomakpopisa"/>
        <w:numPr>
          <w:ilvl w:val="0"/>
          <w:numId w:val="2"/>
        </w:numPr>
        <w:spacing w:before="100" w:beforeAutospacing="1" w:after="100" w:afterAutospacing="1"/>
        <w:rPr>
          <w:rFonts w:ascii="&amp;quot" w:eastAsia="Times New Roman" w:hAnsi="&amp;quot" w:cs="Times New Roman"/>
          <w:b/>
          <w:lang w:eastAsia="hr-HR"/>
        </w:rPr>
      </w:pPr>
      <w:proofErr w:type="spellStart"/>
      <w:r w:rsidRPr="00187FAC">
        <w:rPr>
          <w:rFonts w:ascii="&amp;quot" w:eastAsia="Times New Roman" w:hAnsi="&amp;quot" w:cs="Times New Roman"/>
          <w:b/>
          <w:lang w:eastAsia="hr-HR"/>
        </w:rPr>
        <w:t>srpnja</w:t>
      </w:r>
      <w:proofErr w:type="spellEnd"/>
      <w:r w:rsidRPr="00187FAC">
        <w:rPr>
          <w:rFonts w:ascii="&amp;quot" w:eastAsia="Times New Roman" w:hAnsi="&amp;quot" w:cs="Times New Roman"/>
          <w:b/>
          <w:lang w:eastAsia="hr-HR"/>
        </w:rPr>
        <w:t xml:space="preserve"> 2022. (</w:t>
      </w:r>
      <w:r w:rsidRPr="00187FAC">
        <w:rPr>
          <w:rFonts w:ascii="&amp;quot" w:eastAsia="Times New Roman" w:hAnsi="&amp;quot" w:cs="Times New Roman"/>
          <w:b/>
          <w:lang w:eastAsia="hr-HR"/>
        </w:rPr>
        <w:t>srijeda</w:t>
      </w:r>
      <w:r w:rsidRPr="00187FAC">
        <w:rPr>
          <w:rFonts w:ascii="&amp;quot" w:eastAsia="Times New Roman" w:hAnsi="&amp;quot" w:cs="Times New Roman"/>
          <w:b/>
          <w:lang w:eastAsia="hr-HR"/>
        </w:rPr>
        <w:t>)</w:t>
      </w:r>
    </w:p>
    <w:p w:rsidR="00187FAC" w:rsidRPr="00187FAC" w:rsidRDefault="00187FAC" w:rsidP="00187FAC">
      <w:pPr>
        <w:pStyle w:val="Odlomakpopisa"/>
        <w:spacing w:before="100" w:beforeAutospacing="1" w:after="100" w:afterAutospacing="1"/>
        <w:rPr>
          <w:rFonts w:ascii="&amp;quot" w:eastAsia="Times New Roman" w:hAnsi="&amp;quot" w:cs="Times New Roman"/>
          <w:b/>
          <w:lang w:eastAsia="hr-HR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187FAC" w:rsidTr="004457EA">
        <w:tc>
          <w:tcPr>
            <w:tcW w:w="5240" w:type="dxa"/>
          </w:tcPr>
          <w:p w:rsidR="00187FAC" w:rsidRPr="00187FAC" w:rsidRDefault="00187FAC" w:rsidP="00187FA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VILA32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9:00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VILA24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9:30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VILA14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10:00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VILA16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10:30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VILA6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11:00 sati</w:t>
            </w:r>
          </w:p>
        </w:tc>
      </w:tr>
    </w:tbl>
    <w:p w:rsidR="00187FAC" w:rsidRPr="00187FAC" w:rsidRDefault="00187FAC" w:rsidP="00187FAC">
      <w:pPr>
        <w:spacing w:before="100" w:beforeAutospacing="1" w:after="100" w:afterAutospacing="1"/>
        <w:rPr>
          <w:rFonts w:ascii="&amp;quot" w:eastAsia="Times New Roman" w:hAnsi="&amp;quot" w:cs="Times New Roman"/>
          <w:b/>
          <w:lang w:eastAsia="hr-HR"/>
        </w:rPr>
      </w:pPr>
      <w:bookmarkStart w:id="0" w:name="_GoBack"/>
      <w:bookmarkEnd w:id="0"/>
    </w:p>
    <w:p w:rsidR="00187FAC" w:rsidRPr="006F34F9" w:rsidRDefault="00187FAC" w:rsidP="00187FAC">
      <w:pPr>
        <w:spacing w:before="100" w:beforeAutospacing="1" w:after="100" w:afterAutospacing="1" w:line="240" w:lineRule="auto"/>
        <w:rPr>
          <w:rFonts w:ascii="&amp;quot" w:eastAsia="Times New Roman" w:hAnsi="&amp;quot" w:cs="Times New Roman"/>
          <w:b/>
          <w:sz w:val="24"/>
          <w:szCs w:val="24"/>
          <w:lang w:eastAsia="hr-HR"/>
        </w:rPr>
      </w:pPr>
      <w:r>
        <w:rPr>
          <w:rFonts w:ascii="&amp;quot" w:eastAsia="Times New Roman" w:hAnsi="&amp;quot" w:cs="Times New Roman"/>
          <w:b/>
          <w:sz w:val="24"/>
          <w:szCs w:val="24"/>
          <w:lang w:eastAsia="hr-HR"/>
        </w:rPr>
        <w:t>7</w:t>
      </w:r>
      <w:r>
        <w:rPr>
          <w:rFonts w:ascii="&amp;quot" w:eastAsia="Times New Roman" w:hAnsi="&amp;quot" w:cs="Times New Roman"/>
          <w:b/>
          <w:sz w:val="24"/>
          <w:szCs w:val="24"/>
          <w:lang w:eastAsia="hr-HR"/>
        </w:rPr>
        <w:t>. srpnja 2022. (</w:t>
      </w:r>
      <w:r>
        <w:rPr>
          <w:rFonts w:ascii="&amp;quot" w:eastAsia="Times New Roman" w:hAnsi="&amp;quot" w:cs="Times New Roman"/>
          <w:b/>
          <w:sz w:val="24"/>
          <w:szCs w:val="24"/>
          <w:lang w:eastAsia="hr-HR"/>
        </w:rPr>
        <w:t>četvrtak</w:t>
      </w:r>
      <w:r w:rsidRPr="006F34F9">
        <w:rPr>
          <w:rFonts w:ascii="&amp;quot" w:eastAsia="Times New Roman" w:hAnsi="&amp;quot" w:cs="Times New Roman"/>
          <w:b/>
          <w:sz w:val="24"/>
          <w:szCs w:val="24"/>
          <w:lang w:eastAsia="hr-HR"/>
        </w:rPr>
        <w:t>)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187FAC" w:rsidTr="004457EA">
        <w:tc>
          <w:tcPr>
            <w:tcW w:w="5240" w:type="dxa"/>
          </w:tcPr>
          <w:p w:rsidR="00187FAC" w:rsidRPr="00187FAC" w:rsidRDefault="00187FAC" w:rsidP="00187FAC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VILA21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9:00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VILA22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9:30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VILA13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10:00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VILA</w:t>
            </w:r>
            <w:r>
              <w:rPr>
                <w:b/>
              </w:rPr>
              <w:t>15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10:30 sati</w:t>
            </w:r>
          </w:p>
        </w:tc>
      </w:tr>
      <w:tr w:rsidR="00187FAC" w:rsidTr="004457EA">
        <w:tc>
          <w:tcPr>
            <w:tcW w:w="5240" w:type="dxa"/>
          </w:tcPr>
          <w:p w:rsidR="00187FAC" w:rsidRPr="003F4C5E" w:rsidRDefault="00187FAC" w:rsidP="00187FAC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VILA3</w:t>
            </w:r>
          </w:p>
        </w:tc>
        <w:tc>
          <w:tcPr>
            <w:tcW w:w="4111" w:type="dxa"/>
          </w:tcPr>
          <w:p w:rsidR="00187FAC" w:rsidRDefault="00187FAC" w:rsidP="004457EA">
            <w:pPr>
              <w:rPr>
                <w:b/>
              </w:rPr>
            </w:pPr>
            <w:r>
              <w:rPr>
                <w:b/>
              </w:rPr>
              <w:t>11:00 sati</w:t>
            </w:r>
          </w:p>
        </w:tc>
      </w:tr>
    </w:tbl>
    <w:p w:rsidR="00E46670" w:rsidRPr="00E46670" w:rsidRDefault="00E46670" w:rsidP="00E46670"/>
    <w:sectPr w:rsidR="00E46670" w:rsidRPr="00E4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1C52"/>
    <w:multiLevelType w:val="hybridMultilevel"/>
    <w:tmpl w:val="A252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A4E2B"/>
    <w:multiLevelType w:val="hybridMultilevel"/>
    <w:tmpl w:val="5142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089D"/>
    <w:multiLevelType w:val="hybridMultilevel"/>
    <w:tmpl w:val="5142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236D0"/>
    <w:multiLevelType w:val="hybridMultilevel"/>
    <w:tmpl w:val="5142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5F"/>
    <w:rsid w:val="00083110"/>
    <w:rsid w:val="00121DE9"/>
    <w:rsid w:val="00187FAC"/>
    <w:rsid w:val="00312E23"/>
    <w:rsid w:val="005A0590"/>
    <w:rsid w:val="006B7DCB"/>
    <w:rsid w:val="006F34F9"/>
    <w:rsid w:val="00700C19"/>
    <w:rsid w:val="00973323"/>
    <w:rsid w:val="00B1635F"/>
    <w:rsid w:val="00C22C60"/>
    <w:rsid w:val="00E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32F2"/>
  <w15:chartTrackingRefBased/>
  <w15:docId w15:val="{6B90BB6F-6494-4591-9C99-B5D0C919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6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35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F34F9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6F34F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2022-06-27T10:08:00Z</cp:lastPrinted>
  <dcterms:created xsi:type="dcterms:W3CDTF">2022-06-27T10:15:00Z</dcterms:created>
  <dcterms:modified xsi:type="dcterms:W3CDTF">2022-06-27T10:15:00Z</dcterms:modified>
</cp:coreProperties>
</file>