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75E" w:rsidRDefault="00761D91" w:rsidP="00320D8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 w:rsidR="00FE0B13">
        <w:rPr>
          <w:rFonts w:ascii="Arial" w:hAnsi="Arial"/>
          <w:sz w:val="24"/>
        </w:rPr>
        <w:t xml:space="preserve">           </w:t>
      </w:r>
      <w:r w:rsidR="0070175E" w:rsidRPr="00403D11">
        <w:rPr>
          <w:rFonts w:ascii="Arial" w:hAnsi="Arial"/>
          <w:sz w:val="24"/>
        </w:rPr>
        <w:t xml:space="preserve">Na temelju članka </w:t>
      </w:r>
      <w:r w:rsidR="003A2302" w:rsidRPr="00403D11">
        <w:rPr>
          <w:rFonts w:ascii="Arial" w:hAnsi="Arial"/>
          <w:sz w:val="24"/>
        </w:rPr>
        <w:t>17</w:t>
      </w:r>
      <w:r w:rsidR="0070175E" w:rsidRPr="00403D11">
        <w:rPr>
          <w:rFonts w:ascii="Arial" w:hAnsi="Arial"/>
          <w:sz w:val="24"/>
        </w:rPr>
        <w:t>. stavka 2</w:t>
      </w:r>
      <w:r w:rsidR="006F33E8">
        <w:rPr>
          <w:rFonts w:ascii="Arial" w:hAnsi="Arial"/>
          <w:sz w:val="24"/>
        </w:rPr>
        <w:t>.</w:t>
      </w:r>
      <w:r w:rsidR="003A2302" w:rsidRPr="00403D11">
        <w:rPr>
          <w:rStyle w:val="Naglaeno"/>
          <w:rFonts w:ascii="Arial" w:hAnsi="Arial"/>
          <w:color w:val="606060"/>
          <w:sz w:val="24"/>
        </w:rPr>
        <w:t xml:space="preserve">Zakon o zaštiti prijavitelja nepravilnosti  (NN br. 17/19) </w:t>
      </w:r>
      <w:r w:rsidR="007A4865" w:rsidRPr="00403D11">
        <w:rPr>
          <w:rFonts w:ascii="Arial" w:hAnsi="Arial"/>
          <w:sz w:val="24"/>
        </w:rPr>
        <w:t>ravn</w:t>
      </w:r>
      <w:r w:rsidR="000879A6">
        <w:rPr>
          <w:rFonts w:ascii="Arial" w:hAnsi="Arial"/>
          <w:sz w:val="24"/>
        </w:rPr>
        <w:t xml:space="preserve">atelj ustanove  dječjeg vrtića „Morska vila“ Nin </w:t>
      </w:r>
      <w:r w:rsidR="00FE0B13">
        <w:rPr>
          <w:rFonts w:ascii="Arial" w:hAnsi="Arial"/>
          <w:sz w:val="24"/>
        </w:rPr>
        <w:t>dana  18. lipnja 2021.</w:t>
      </w:r>
      <w:r w:rsidR="0070175E" w:rsidRPr="00403D11">
        <w:rPr>
          <w:rFonts w:ascii="Arial" w:hAnsi="Arial"/>
          <w:sz w:val="24"/>
        </w:rPr>
        <w:t xml:space="preserve"> godine, don</w:t>
      </w:r>
      <w:r w:rsidR="007A4865" w:rsidRPr="00403D11">
        <w:rPr>
          <w:rFonts w:ascii="Arial" w:hAnsi="Arial"/>
          <w:sz w:val="24"/>
        </w:rPr>
        <w:t>osi</w:t>
      </w:r>
    </w:p>
    <w:p w:rsidR="000879A6" w:rsidRDefault="000879A6" w:rsidP="00320D8C">
      <w:pPr>
        <w:rPr>
          <w:rFonts w:ascii="Arial" w:hAnsi="Arial"/>
          <w:sz w:val="24"/>
        </w:rPr>
      </w:pPr>
    </w:p>
    <w:p w:rsidR="000879A6" w:rsidRPr="00320D8C" w:rsidRDefault="000879A6" w:rsidP="00320D8C">
      <w:pPr>
        <w:rPr>
          <w:rFonts w:ascii="Arial" w:hAnsi="Arial"/>
          <w:b/>
          <w:bCs/>
          <w:color w:val="606060"/>
          <w:sz w:val="24"/>
        </w:rPr>
      </w:pPr>
    </w:p>
    <w:p w:rsidR="0070175E" w:rsidRPr="00403D11" w:rsidRDefault="0070175E" w:rsidP="00403D11">
      <w:pPr>
        <w:pStyle w:val="Bezproreda"/>
        <w:jc w:val="center"/>
        <w:rPr>
          <w:rFonts w:ascii="Arial" w:hAnsi="Arial"/>
          <w:sz w:val="24"/>
        </w:rPr>
      </w:pPr>
      <w:r w:rsidRPr="00403D11">
        <w:rPr>
          <w:rFonts w:ascii="Arial" w:hAnsi="Arial"/>
          <w:sz w:val="24"/>
        </w:rPr>
        <w:t>ODLUKU</w:t>
      </w:r>
    </w:p>
    <w:p w:rsidR="0070175E" w:rsidRPr="00403D11" w:rsidRDefault="0070175E" w:rsidP="00403D11">
      <w:pPr>
        <w:pStyle w:val="Bezproreda"/>
        <w:jc w:val="center"/>
        <w:rPr>
          <w:rFonts w:ascii="Arial" w:hAnsi="Arial"/>
          <w:sz w:val="24"/>
        </w:rPr>
      </w:pPr>
      <w:r w:rsidRPr="00403D11">
        <w:rPr>
          <w:rFonts w:ascii="Arial" w:hAnsi="Arial"/>
          <w:sz w:val="24"/>
        </w:rPr>
        <w:t>O</w:t>
      </w:r>
    </w:p>
    <w:p w:rsidR="00403D11" w:rsidRDefault="0070175E" w:rsidP="00403D11">
      <w:pPr>
        <w:pStyle w:val="Bezproreda"/>
        <w:jc w:val="center"/>
        <w:rPr>
          <w:rFonts w:ascii="Arial" w:hAnsi="Arial"/>
          <w:sz w:val="24"/>
        </w:rPr>
      </w:pPr>
      <w:r w:rsidRPr="00403D11">
        <w:rPr>
          <w:rFonts w:ascii="Arial" w:hAnsi="Arial"/>
          <w:sz w:val="24"/>
        </w:rPr>
        <w:t>IMENOVANJU</w:t>
      </w:r>
      <w:r w:rsidR="003A2302" w:rsidRPr="00403D11">
        <w:rPr>
          <w:rFonts w:ascii="Arial" w:hAnsi="Arial"/>
          <w:sz w:val="24"/>
        </w:rPr>
        <w:t xml:space="preserve"> POVJERLJIVE OSOBE ZA UNUTARNJE</w:t>
      </w:r>
    </w:p>
    <w:p w:rsidR="0070175E" w:rsidRPr="00403D11" w:rsidRDefault="003A2302" w:rsidP="00403D11">
      <w:pPr>
        <w:pStyle w:val="Bezproreda"/>
        <w:jc w:val="center"/>
        <w:rPr>
          <w:rFonts w:ascii="Arial" w:hAnsi="Arial"/>
          <w:sz w:val="24"/>
        </w:rPr>
      </w:pPr>
      <w:r w:rsidRPr="00403D11">
        <w:rPr>
          <w:rFonts w:ascii="Arial" w:hAnsi="Arial"/>
          <w:sz w:val="24"/>
        </w:rPr>
        <w:t>PRIJAVLJIVANJE</w:t>
      </w:r>
      <w:r w:rsidR="00403D11">
        <w:rPr>
          <w:rFonts w:ascii="Arial" w:hAnsi="Arial"/>
          <w:sz w:val="24"/>
        </w:rPr>
        <w:t xml:space="preserve"> </w:t>
      </w:r>
      <w:r w:rsidR="0070175E" w:rsidRPr="00403D11">
        <w:rPr>
          <w:rFonts w:ascii="Arial" w:hAnsi="Arial"/>
          <w:sz w:val="24"/>
        </w:rPr>
        <w:t>NEPRAVILNOSTI</w:t>
      </w:r>
    </w:p>
    <w:p w:rsidR="0070175E" w:rsidRPr="00403D11" w:rsidRDefault="0070175E" w:rsidP="0070175E">
      <w:pPr>
        <w:rPr>
          <w:rFonts w:ascii="Arial" w:hAnsi="Arial"/>
          <w:sz w:val="24"/>
        </w:rPr>
      </w:pPr>
    </w:p>
    <w:p w:rsidR="0070175E" w:rsidRPr="00403D11" w:rsidRDefault="0070175E" w:rsidP="00403D11">
      <w:pPr>
        <w:jc w:val="center"/>
        <w:rPr>
          <w:rFonts w:ascii="Arial" w:hAnsi="Arial"/>
          <w:sz w:val="24"/>
        </w:rPr>
      </w:pPr>
      <w:r w:rsidRPr="00403D11">
        <w:rPr>
          <w:rFonts w:ascii="Arial" w:hAnsi="Arial"/>
          <w:sz w:val="24"/>
        </w:rPr>
        <w:t>Članak 1.</w:t>
      </w:r>
    </w:p>
    <w:p w:rsidR="007A4865" w:rsidRDefault="0070175E" w:rsidP="0070175E">
      <w:pPr>
        <w:rPr>
          <w:rFonts w:ascii="Arial" w:hAnsi="Arial"/>
          <w:sz w:val="24"/>
        </w:rPr>
      </w:pPr>
      <w:r w:rsidRPr="00403D11">
        <w:rPr>
          <w:rFonts w:ascii="Arial" w:hAnsi="Arial"/>
          <w:sz w:val="24"/>
        </w:rPr>
        <w:t xml:space="preserve">Imenuje se </w:t>
      </w:r>
      <w:r w:rsidR="00A646F2">
        <w:rPr>
          <w:rFonts w:ascii="Arial" w:hAnsi="Arial"/>
          <w:sz w:val="24"/>
        </w:rPr>
        <w:t xml:space="preserve">  GORANA ŽUVELA</w:t>
      </w:r>
      <w:r w:rsidR="000879A6">
        <w:rPr>
          <w:rFonts w:ascii="Arial" w:hAnsi="Arial"/>
          <w:sz w:val="24"/>
        </w:rPr>
        <w:t xml:space="preserve"> </w:t>
      </w:r>
      <w:r w:rsidR="002725C1" w:rsidRPr="00403D11">
        <w:rPr>
          <w:rFonts w:ascii="Arial" w:hAnsi="Arial"/>
          <w:sz w:val="24"/>
        </w:rPr>
        <w:t xml:space="preserve">povjerljiva </w:t>
      </w:r>
      <w:r w:rsidRPr="00403D11">
        <w:rPr>
          <w:rFonts w:ascii="Arial" w:hAnsi="Arial"/>
          <w:sz w:val="24"/>
        </w:rPr>
        <w:t xml:space="preserve"> osoba </w:t>
      </w:r>
      <w:r w:rsidR="002725C1" w:rsidRPr="00403D11">
        <w:rPr>
          <w:rFonts w:ascii="Arial" w:hAnsi="Arial"/>
          <w:sz w:val="24"/>
        </w:rPr>
        <w:t xml:space="preserve"> za unutarnje prijavljivanje nepravilnosti</w:t>
      </w:r>
      <w:r w:rsidR="00403D11">
        <w:rPr>
          <w:rFonts w:ascii="Arial" w:hAnsi="Arial"/>
          <w:sz w:val="24"/>
        </w:rPr>
        <w:t xml:space="preserve"> uz pristanak osobe potpisom ove Odluke. </w:t>
      </w:r>
    </w:p>
    <w:p w:rsidR="000879A6" w:rsidRPr="00403D11" w:rsidRDefault="000879A6" w:rsidP="0070175E">
      <w:pPr>
        <w:rPr>
          <w:rFonts w:ascii="Arial" w:hAnsi="Arial"/>
          <w:sz w:val="24"/>
        </w:rPr>
      </w:pPr>
    </w:p>
    <w:p w:rsidR="00403D11" w:rsidRPr="00403D11" w:rsidRDefault="00403D11" w:rsidP="00403D11">
      <w:pPr>
        <w:jc w:val="center"/>
        <w:rPr>
          <w:rFonts w:ascii="Arial" w:hAnsi="Arial"/>
          <w:sz w:val="24"/>
        </w:rPr>
      </w:pPr>
      <w:r w:rsidRPr="00403D11">
        <w:rPr>
          <w:rFonts w:ascii="Arial" w:hAnsi="Arial"/>
          <w:sz w:val="24"/>
        </w:rPr>
        <w:t>Članak 2.</w:t>
      </w:r>
    </w:p>
    <w:p w:rsidR="002725C1" w:rsidRDefault="00403D11" w:rsidP="002725C1">
      <w:pPr>
        <w:pStyle w:val="box459766"/>
        <w:spacing w:beforeLines="30" w:before="72" w:beforeAutospacing="0" w:afterLines="30" w:after="72" w:afterAutospacing="0"/>
        <w:textAlignment w:val="baseline"/>
        <w:rPr>
          <w:rFonts w:ascii="Arial" w:hAnsi="Arial"/>
          <w:color w:val="231F20"/>
          <w:szCs w:val="20"/>
        </w:rPr>
      </w:pPr>
      <w:r>
        <w:rPr>
          <w:rFonts w:ascii="Arial" w:hAnsi="Arial"/>
          <w:color w:val="231F20"/>
          <w:szCs w:val="20"/>
        </w:rPr>
        <w:t xml:space="preserve">Osoba iz članka 1. ove Odluke </w:t>
      </w:r>
      <w:r w:rsidR="002725C1" w:rsidRPr="00403D11">
        <w:rPr>
          <w:rFonts w:ascii="Arial" w:hAnsi="Arial"/>
          <w:color w:val="231F20"/>
          <w:szCs w:val="20"/>
        </w:rPr>
        <w:t xml:space="preserve"> imenovana je na prijedlog najmanje 20 % radnika zaposlenih kod poslodavca</w:t>
      </w:r>
      <w:r w:rsidR="00FE0B13">
        <w:rPr>
          <w:rFonts w:ascii="Arial" w:hAnsi="Arial"/>
          <w:color w:val="231F20"/>
          <w:szCs w:val="20"/>
        </w:rPr>
        <w:t>.</w:t>
      </w:r>
    </w:p>
    <w:p w:rsidR="000879A6" w:rsidRPr="00403D11" w:rsidRDefault="000879A6" w:rsidP="002725C1">
      <w:pPr>
        <w:pStyle w:val="box459766"/>
        <w:spacing w:beforeLines="30" w:before="72" w:beforeAutospacing="0" w:afterLines="30" w:after="72" w:afterAutospacing="0"/>
        <w:textAlignment w:val="baseline"/>
        <w:rPr>
          <w:rFonts w:ascii="Arial" w:hAnsi="Arial"/>
          <w:color w:val="231F20"/>
          <w:szCs w:val="20"/>
        </w:rPr>
      </w:pPr>
    </w:p>
    <w:p w:rsidR="00403D11" w:rsidRPr="00403D11" w:rsidRDefault="00403D11" w:rsidP="00403D11">
      <w:pPr>
        <w:pStyle w:val="box459766"/>
        <w:spacing w:beforeLines="30" w:before="72" w:beforeAutospacing="0" w:afterLines="30" w:after="72" w:afterAutospacing="0"/>
        <w:jc w:val="center"/>
        <w:textAlignment w:val="baseline"/>
        <w:rPr>
          <w:rFonts w:ascii="Arial" w:hAnsi="Arial"/>
          <w:color w:val="231F20"/>
          <w:szCs w:val="20"/>
        </w:rPr>
      </w:pPr>
      <w:r w:rsidRPr="00403D11">
        <w:rPr>
          <w:rFonts w:ascii="Arial" w:hAnsi="Arial"/>
          <w:color w:val="231F20"/>
          <w:szCs w:val="20"/>
        </w:rPr>
        <w:t>Članak 3.</w:t>
      </w:r>
    </w:p>
    <w:p w:rsidR="002725C1" w:rsidRPr="00403D11" w:rsidRDefault="002725C1" w:rsidP="002725C1">
      <w:pPr>
        <w:pStyle w:val="box459766"/>
        <w:spacing w:beforeLines="30" w:before="72" w:beforeAutospacing="0" w:afterLines="30" w:after="72" w:afterAutospacing="0"/>
        <w:textAlignment w:val="baseline"/>
        <w:rPr>
          <w:rFonts w:ascii="Arial" w:hAnsi="Arial"/>
          <w:color w:val="231F20"/>
          <w:szCs w:val="20"/>
        </w:rPr>
      </w:pPr>
      <w:r w:rsidRPr="00403D11">
        <w:rPr>
          <w:rFonts w:ascii="Arial" w:hAnsi="Arial"/>
          <w:color w:val="231F20"/>
          <w:szCs w:val="20"/>
        </w:rPr>
        <w:t>Povjerljiva osoba ima p</w:t>
      </w:r>
      <w:r w:rsidR="00403D11" w:rsidRPr="00403D11">
        <w:rPr>
          <w:rFonts w:ascii="Arial" w:hAnsi="Arial"/>
          <w:color w:val="231F20"/>
          <w:szCs w:val="20"/>
        </w:rPr>
        <w:t xml:space="preserve">ravo na zaštitu sukladno članku 17.stavku 7. Zakona o zaštitit prijavitelja nepravilnosti. </w:t>
      </w:r>
    </w:p>
    <w:p w:rsidR="002725C1" w:rsidRPr="00403D11" w:rsidRDefault="002725C1" w:rsidP="0070175E">
      <w:pPr>
        <w:rPr>
          <w:rFonts w:ascii="Arial" w:hAnsi="Arial"/>
          <w:sz w:val="24"/>
        </w:rPr>
      </w:pPr>
    </w:p>
    <w:p w:rsidR="006F33E8" w:rsidRDefault="0070175E" w:rsidP="006F33E8">
      <w:pPr>
        <w:jc w:val="center"/>
        <w:rPr>
          <w:rFonts w:ascii="Arial" w:hAnsi="Arial"/>
          <w:sz w:val="24"/>
        </w:rPr>
      </w:pPr>
      <w:r w:rsidRPr="00403D11">
        <w:rPr>
          <w:rFonts w:ascii="Arial" w:hAnsi="Arial"/>
          <w:sz w:val="24"/>
        </w:rPr>
        <w:t xml:space="preserve">Članak </w:t>
      </w:r>
      <w:r w:rsidR="00403D11" w:rsidRPr="00403D11">
        <w:rPr>
          <w:rFonts w:ascii="Arial" w:hAnsi="Arial"/>
          <w:sz w:val="24"/>
        </w:rPr>
        <w:t>4</w:t>
      </w:r>
      <w:r w:rsidR="00435074">
        <w:rPr>
          <w:rFonts w:ascii="Arial" w:hAnsi="Arial"/>
          <w:sz w:val="24"/>
        </w:rPr>
        <w:t>.</w:t>
      </w:r>
    </w:p>
    <w:p w:rsidR="008624BF" w:rsidRPr="006F33E8" w:rsidRDefault="006F33E8" w:rsidP="006F33E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8624BF" w:rsidRPr="00403D11">
        <w:rPr>
          <w:rFonts w:ascii="Arial" w:hAnsi="Arial"/>
          <w:color w:val="231F20"/>
          <w:sz w:val="24"/>
          <w:szCs w:val="20"/>
        </w:rPr>
        <w:t>ostupak unutarnjeg prijavljivanja nepravilnosti započinje dostavlj</w:t>
      </w:r>
      <w:r>
        <w:rPr>
          <w:rFonts w:ascii="Arial" w:hAnsi="Arial"/>
          <w:color w:val="231F20"/>
          <w:sz w:val="24"/>
          <w:szCs w:val="20"/>
        </w:rPr>
        <w:t xml:space="preserve">anjem prijave osobi iz članka 1. ove Odluke. </w:t>
      </w:r>
    </w:p>
    <w:p w:rsidR="008624BF" w:rsidRPr="00403D11" w:rsidRDefault="006F33E8" w:rsidP="00403D11">
      <w:pPr>
        <w:pStyle w:val="box459766"/>
        <w:spacing w:beforeLines="30" w:before="72" w:beforeAutospacing="0" w:afterLines="30" w:after="72" w:afterAutospacing="0"/>
        <w:jc w:val="center"/>
        <w:textAlignment w:val="baseline"/>
        <w:rPr>
          <w:rFonts w:ascii="Arial" w:hAnsi="Arial"/>
          <w:color w:val="231F20"/>
          <w:szCs w:val="20"/>
        </w:rPr>
      </w:pPr>
      <w:r>
        <w:rPr>
          <w:rFonts w:ascii="Arial" w:hAnsi="Arial"/>
          <w:color w:val="231F20"/>
          <w:szCs w:val="20"/>
        </w:rPr>
        <w:t xml:space="preserve">  </w:t>
      </w:r>
      <w:r w:rsidR="00435074">
        <w:rPr>
          <w:rFonts w:ascii="Arial" w:hAnsi="Arial"/>
          <w:color w:val="231F20"/>
          <w:szCs w:val="20"/>
        </w:rPr>
        <w:t>Č</w:t>
      </w:r>
      <w:r w:rsidR="008624BF" w:rsidRPr="00403D11">
        <w:rPr>
          <w:rFonts w:ascii="Arial" w:hAnsi="Arial"/>
          <w:color w:val="231F20"/>
          <w:szCs w:val="20"/>
        </w:rPr>
        <w:t xml:space="preserve">lanak </w:t>
      </w:r>
      <w:r w:rsidR="00403D11" w:rsidRPr="00403D11">
        <w:rPr>
          <w:rFonts w:ascii="Arial" w:hAnsi="Arial"/>
          <w:color w:val="231F20"/>
          <w:szCs w:val="20"/>
        </w:rPr>
        <w:t>5</w:t>
      </w:r>
      <w:r w:rsidR="008624BF" w:rsidRPr="00403D11">
        <w:rPr>
          <w:rFonts w:ascii="Arial" w:hAnsi="Arial"/>
          <w:color w:val="231F20"/>
          <w:szCs w:val="20"/>
        </w:rPr>
        <w:t>.</w:t>
      </w:r>
    </w:p>
    <w:p w:rsidR="008624BF" w:rsidRPr="00403D11" w:rsidRDefault="008624BF" w:rsidP="008624BF">
      <w:pPr>
        <w:pStyle w:val="box459766"/>
        <w:spacing w:beforeLines="30" w:before="72" w:beforeAutospacing="0" w:afterLines="30" w:after="72" w:afterAutospacing="0"/>
        <w:textAlignment w:val="baseline"/>
        <w:rPr>
          <w:rFonts w:ascii="Arial" w:hAnsi="Arial"/>
          <w:color w:val="231F20"/>
          <w:szCs w:val="20"/>
        </w:rPr>
      </w:pPr>
      <w:r w:rsidRPr="00403D11">
        <w:rPr>
          <w:rFonts w:ascii="Arial" w:hAnsi="Arial"/>
          <w:color w:val="231F20"/>
          <w:szCs w:val="20"/>
        </w:rPr>
        <w:t xml:space="preserve">(2) </w:t>
      </w:r>
      <w:r w:rsidR="006F33E8">
        <w:rPr>
          <w:rFonts w:ascii="Arial" w:hAnsi="Arial"/>
          <w:color w:val="231F20"/>
          <w:szCs w:val="20"/>
        </w:rPr>
        <w:t>O</w:t>
      </w:r>
      <w:r w:rsidRPr="00403D11">
        <w:rPr>
          <w:rFonts w:ascii="Arial" w:hAnsi="Arial"/>
          <w:color w:val="231F20"/>
          <w:szCs w:val="20"/>
        </w:rPr>
        <w:t>soba</w:t>
      </w:r>
      <w:r w:rsidR="006F33E8">
        <w:rPr>
          <w:rFonts w:ascii="Arial" w:hAnsi="Arial"/>
          <w:color w:val="231F20"/>
          <w:szCs w:val="20"/>
        </w:rPr>
        <w:t xml:space="preserve"> iz članka 1. ove Odluke </w:t>
      </w:r>
      <w:r w:rsidRPr="00403D11">
        <w:rPr>
          <w:rFonts w:ascii="Arial" w:hAnsi="Arial"/>
          <w:color w:val="231F20"/>
          <w:szCs w:val="20"/>
        </w:rPr>
        <w:t xml:space="preserve"> dužna je:</w:t>
      </w:r>
    </w:p>
    <w:p w:rsidR="008624BF" w:rsidRPr="00403D11" w:rsidRDefault="008624BF" w:rsidP="008624BF">
      <w:pPr>
        <w:pStyle w:val="box459766"/>
        <w:spacing w:beforeLines="30" w:before="72" w:beforeAutospacing="0" w:afterLines="30" w:after="72" w:afterAutospacing="0"/>
        <w:textAlignment w:val="baseline"/>
        <w:rPr>
          <w:rFonts w:ascii="Arial" w:hAnsi="Arial"/>
          <w:color w:val="231F20"/>
          <w:szCs w:val="20"/>
        </w:rPr>
      </w:pPr>
      <w:r w:rsidRPr="00403D11">
        <w:rPr>
          <w:rFonts w:ascii="Arial" w:hAnsi="Arial"/>
          <w:color w:val="231F20"/>
          <w:szCs w:val="20"/>
        </w:rPr>
        <w:t>1. zaprimiti prijavu nepravilnosti</w:t>
      </w:r>
    </w:p>
    <w:p w:rsidR="008624BF" w:rsidRPr="00403D11" w:rsidRDefault="008624BF" w:rsidP="008624BF">
      <w:pPr>
        <w:pStyle w:val="box459766"/>
        <w:spacing w:beforeLines="30" w:before="72" w:beforeAutospacing="0" w:afterLines="30" w:after="72" w:afterAutospacing="0"/>
        <w:textAlignment w:val="baseline"/>
        <w:rPr>
          <w:rFonts w:ascii="Arial" w:hAnsi="Arial"/>
          <w:color w:val="231F20"/>
          <w:szCs w:val="20"/>
        </w:rPr>
      </w:pPr>
      <w:r w:rsidRPr="00403D11">
        <w:rPr>
          <w:rFonts w:ascii="Arial" w:hAnsi="Arial"/>
          <w:color w:val="231F20"/>
          <w:szCs w:val="20"/>
        </w:rPr>
        <w:t>2. ispitati prijavu nepravilnosti najkasnije u roku od šezdeset dana od dana zaprimanja prijave</w:t>
      </w:r>
    </w:p>
    <w:p w:rsidR="008624BF" w:rsidRPr="00403D11" w:rsidRDefault="008624BF" w:rsidP="008624BF">
      <w:pPr>
        <w:pStyle w:val="box459766"/>
        <w:spacing w:beforeLines="30" w:before="72" w:beforeAutospacing="0" w:afterLines="30" w:after="72" w:afterAutospacing="0"/>
        <w:textAlignment w:val="baseline"/>
        <w:rPr>
          <w:rFonts w:ascii="Arial" w:hAnsi="Arial"/>
          <w:color w:val="231F20"/>
          <w:szCs w:val="20"/>
        </w:rPr>
      </w:pPr>
      <w:r w:rsidRPr="00403D11">
        <w:rPr>
          <w:rFonts w:ascii="Arial" w:hAnsi="Arial"/>
          <w:color w:val="231F20"/>
          <w:szCs w:val="20"/>
        </w:rPr>
        <w:t>3. bez odgode poduzeti radnje iz svoje nadležnosti potrebne za zaštitu prijavitelja nepravilnosti ako je prijavitelj nepravilnosti učinio vjerojatnim da jest ili bi mogao biti žrtva štetne radnje zbog prijave nepravilnosti</w:t>
      </w:r>
    </w:p>
    <w:p w:rsidR="008624BF" w:rsidRPr="00403D11" w:rsidRDefault="008624BF" w:rsidP="008624BF">
      <w:pPr>
        <w:pStyle w:val="box459766"/>
        <w:spacing w:beforeLines="30" w:before="72" w:beforeAutospacing="0" w:afterLines="30" w:after="72" w:afterAutospacing="0"/>
        <w:textAlignment w:val="baseline"/>
        <w:rPr>
          <w:rFonts w:ascii="Arial" w:hAnsi="Arial"/>
          <w:color w:val="231F20"/>
          <w:szCs w:val="20"/>
        </w:rPr>
      </w:pPr>
      <w:r w:rsidRPr="00403D11">
        <w:rPr>
          <w:rFonts w:ascii="Arial" w:hAnsi="Arial"/>
          <w:color w:val="231F20"/>
          <w:szCs w:val="20"/>
        </w:rPr>
        <w:t>4. prijavu o nepravilnosti proslijediti tijelima ovlaštenim na postupanje prema sadržaju prijave, ako nepravilnost nije riješena s poslodavcem</w:t>
      </w:r>
    </w:p>
    <w:p w:rsidR="008624BF" w:rsidRPr="00403D11" w:rsidRDefault="008624BF" w:rsidP="008624BF">
      <w:pPr>
        <w:pStyle w:val="box459766"/>
        <w:spacing w:beforeLines="30" w:before="72" w:beforeAutospacing="0" w:afterLines="30" w:after="72" w:afterAutospacing="0"/>
        <w:textAlignment w:val="baseline"/>
        <w:rPr>
          <w:rFonts w:ascii="Arial" w:hAnsi="Arial"/>
          <w:color w:val="231F20"/>
          <w:szCs w:val="20"/>
        </w:rPr>
      </w:pPr>
      <w:r w:rsidRPr="00403D11">
        <w:rPr>
          <w:rFonts w:ascii="Arial" w:hAnsi="Arial"/>
          <w:color w:val="231F20"/>
          <w:szCs w:val="20"/>
        </w:rPr>
        <w:t>5. obavijestiti prijavitelja nepravilnosti, na njegov zahtjev, o tijeku i radnjama poduzetima u postupku i omogućiti mu uvid u spis u roku od trideset dana od zaprimanja zahtjeva</w:t>
      </w:r>
    </w:p>
    <w:p w:rsidR="008624BF" w:rsidRPr="00403D11" w:rsidRDefault="008624BF" w:rsidP="008624BF">
      <w:pPr>
        <w:pStyle w:val="box459766"/>
        <w:spacing w:beforeLines="30" w:before="72" w:beforeAutospacing="0" w:afterLines="30" w:after="72" w:afterAutospacing="0"/>
        <w:textAlignment w:val="baseline"/>
        <w:rPr>
          <w:rFonts w:ascii="Arial" w:hAnsi="Arial"/>
          <w:color w:val="231F20"/>
          <w:szCs w:val="20"/>
        </w:rPr>
      </w:pPr>
      <w:r w:rsidRPr="00403D11">
        <w:rPr>
          <w:rFonts w:ascii="Arial" w:hAnsi="Arial"/>
          <w:color w:val="231F20"/>
          <w:szCs w:val="20"/>
        </w:rPr>
        <w:t>6. pisanim putem obavijestiti prijavitelja nepravilnosti o ishodu postupka iz stavka 1. ovoga članka odmah nakon njegova završetka</w:t>
      </w:r>
    </w:p>
    <w:p w:rsidR="008624BF" w:rsidRPr="00403D11" w:rsidRDefault="008624BF" w:rsidP="008624BF">
      <w:pPr>
        <w:pStyle w:val="box459766"/>
        <w:spacing w:beforeLines="30" w:before="72" w:beforeAutospacing="0" w:afterLines="30" w:after="72" w:afterAutospacing="0"/>
        <w:textAlignment w:val="baseline"/>
        <w:rPr>
          <w:rFonts w:ascii="Arial" w:hAnsi="Arial"/>
          <w:color w:val="231F20"/>
          <w:szCs w:val="20"/>
        </w:rPr>
      </w:pPr>
      <w:r w:rsidRPr="00403D11">
        <w:rPr>
          <w:rFonts w:ascii="Arial" w:hAnsi="Arial"/>
          <w:color w:val="231F20"/>
          <w:szCs w:val="20"/>
        </w:rPr>
        <w:lastRenderedPageBreak/>
        <w:t>7. pisanim putem izvijestiti nadležno tijelo za vanjsko prijavljivanje nepravilnosti o zaprimljenim prijavama u roku od 30 dana od odlučivanja o prijavi</w:t>
      </w:r>
    </w:p>
    <w:p w:rsidR="008624BF" w:rsidRPr="00403D11" w:rsidRDefault="008624BF" w:rsidP="008624BF">
      <w:pPr>
        <w:pStyle w:val="box459766"/>
        <w:spacing w:beforeLines="30" w:before="72" w:beforeAutospacing="0" w:afterLines="30" w:after="72" w:afterAutospacing="0"/>
        <w:textAlignment w:val="baseline"/>
        <w:rPr>
          <w:rFonts w:ascii="Arial" w:hAnsi="Arial"/>
          <w:color w:val="231F20"/>
          <w:szCs w:val="20"/>
        </w:rPr>
      </w:pPr>
      <w:r w:rsidRPr="00403D11">
        <w:rPr>
          <w:rFonts w:ascii="Arial" w:hAnsi="Arial"/>
          <w:color w:val="231F20"/>
          <w:szCs w:val="20"/>
        </w:rPr>
        <w:t>8. čuvati identitet prijavitelja nepravilnosti i podatke zaprimljene u prijavi od neovlaštenog otkrivanja odnosno objave drugim osobama, osim ako to nije suprotno zakonu.</w:t>
      </w:r>
    </w:p>
    <w:p w:rsidR="008624BF" w:rsidRPr="00403D11" w:rsidRDefault="008624BF" w:rsidP="0070175E">
      <w:pPr>
        <w:rPr>
          <w:rFonts w:ascii="Arial" w:hAnsi="Arial"/>
          <w:sz w:val="24"/>
        </w:rPr>
      </w:pPr>
    </w:p>
    <w:p w:rsidR="0070175E" w:rsidRPr="00403D11" w:rsidRDefault="0070175E" w:rsidP="0070175E">
      <w:pPr>
        <w:rPr>
          <w:rFonts w:ascii="Arial" w:hAnsi="Arial"/>
          <w:sz w:val="24"/>
        </w:rPr>
      </w:pPr>
      <w:r w:rsidRPr="00403D11">
        <w:rPr>
          <w:rFonts w:ascii="Arial" w:hAnsi="Arial"/>
          <w:sz w:val="24"/>
        </w:rPr>
        <w:t xml:space="preserve">                                                                      Članak </w:t>
      </w:r>
      <w:r w:rsidR="00403D11" w:rsidRPr="00403D11">
        <w:rPr>
          <w:rFonts w:ascii="Arial" w:hAnsi="Arial"/>
          <w:sz w:val="24"/>
        </w:rPr>
        <w:t>6</w:t>
      </w:r>
      <w:r w:rsidRPr="00403D11">
        <w:rPr>
          <w:rFonts w:ascii="Arial" w:hAnsi="Arial"/>
          <w:sz w:val="24"/>
        </w:rPr>
        <w:t xml:space="preserve">. </w:t>
      </w:r>
    </w:p>
    <w:p w:rsidR="0070175E" w:rsidRPr="00403D11" w:rsidRDefault="0070175E" w:rsidP="0070175E">
      <w:pPr>
        <w:rPr>
          <w:rFonts w:ascii="Arial" w:hAnsi="Arial"/>
          <w:sz w:val="24"/>
        </w:rPr>
      </w:pPr>
      <w:r w:rsidRPr="00403D11">
        <w:rPr>
          <w:rFonts w:ascii="Arial" w:hAnsi="Arial"/>
          <w:sz w:val="24"/>
        </w:rPr>
        <w:t>Ova Odluka stupa na snagu danom donošenja.</w:t>
      </w:r>
    </w:p>
    <w:p w:rsidR="0070175E" w:rsidRPr="00403D11" w:rsidRDefault="0070175E" w:rsidP="0070175E">
      <w:pPr>
        <w:rPr>
          <w:rFonts w:ascii="Arial" w:hAnsi="Arial"/>
          <w:sz w:val="24"/>
        </w:rPr>
      </w:pPr>
    </w:p>
    <w:p w:rsidR="006F33E8" w:rsidRDefault="0070175E" w:rsidP="0070175E">
      <w:pPr>
        <w:rPr>
          <w:rFonts w:ascii="Arial" w:hAnsi="Arial"/>
          <w:sz w:val="24"/>
        </w:rPr>
      </w:pPr>
      <w:r w:rsidRPr="00403D11">
        <w:rPr>
          <w:rFonts w:ascii="Arial" w:hAnsi="Arial"/>
          <w:sz w:val="24"/>
        </w:rPr>
        <w:t xml:space="preserve">KLASA: </w:t>
      </w:r>
      <w:r w:rsidR="00FE0B13">
        <w:rPr>
          <w:rFonts w:ascii="Arial" w:hAnsi="Arial"/>
          <w:sz w:val="24"/>
        </w:rPr>
        <w:t>601-02/21-01/02</w:t>
      </w:r>
      <w:r w:rsidR="00403D11" w:rsidRPr="00403D11">
        <w:rPr>
          <w:rFonts w:ascii="Arial" w:hAnsi="Arial"/>
          <w:sz w:val="24"/>
        </w:rPr>
        <w:t xml:space="preserve">                                                                 </w:t>
      </w:r>
      <w:r w:rsidR="006F33E8">
        <w:rPr>
          <w:rFonts w:ascii="Arial" w:hAnsi="Arial"/>
          <w:sz w:val="24"/>
        </w:rPr>
        <w:t xml:space="preserve">                  </w:t>
      </w:r>
      <w:r w:rsidR="00403D11" w:rsidRPr="00403D11">
        <w:rPr>
          <w:rFonts w:ascii="Arial" w:hAnsi="Arial"/>
          <w:sz w:val="24"/>
        </w:rPr>
        <w:t xml:space="preserve">          </w:t>
      </w:r>
      <w:r w:rsidR="006F33E8">
        <w:rPr>
          <w:rFonts w:ascii="Arial" w:hAnsi="Arial"/>
          <w:sz w:val="24"/>
        </w:rPr>
        <w:t xml:space="preserve">                             </w:t>
      </w:r>
      <w:r w:rsidRPr="00403D11">
        <w:rPr>
          <w:rFonts w:ascii="Arial" w:hAnsi="Arial"/>
          <w:sz w:val="24"/>
        </w:rPr>
        <w:t xml:space="preserve">URBROJ: </w:t>
      </w:r>
      <w:r w:rsidR="00FE0B13">
        <w:rPr>
          <w:rFonts w:ascii="Arial" w:hAnsi="Arial"/>
          <w:sz w:val="24"/>
        </w:rPr>
        <w:t>2198/11-08-01-21-50</w:t>
      </w:r>
      <w:bookmarkStart w:id="0" w:name="_GoBack"/>
      <w:bookmarkEnd w:id="0"/>
    </w:p>
    <w:p w:rsidR="0070175E" w:rsidRPr="00403D11" w:rsidRDefault="000879A6" w:rsidP="0070175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Nin</w:t>
      </w:r>
      <w:r w:rsidR="00FE0B13">
        <w:rPr>
          <w:rFonts w:ascii="Arial" w:hAnsi="Arial"/>
          <w:sz w:val="24"/>
        </w:rPr>
        <w:t>, 18. lipnja 2021. godine</w:t>
      </w:r>
    </w:p>
    <w:p w:rsidR="000B72FD" w:rsidRDefault="0070175E" w:rsidP="0070175E">
      <w:r>
        <w:t xml:space="preserve">                                                                                                                        </w:t>
      </w:r>
    </w:p>
    <w:p w:rsidR="000879A6" w:rsidRDefault="000879A6" w:rsidP="0070175E"/>
    <w:p w:rsidR="000879A6" w:rsidRDefault="000879A6" w:rsidP="0070175E">
      <w:r>
        <w:t xml:space="preserve">                                                                                                                Ravnateljica: </w:t>
      </w:r>
    </w:p>
    <w:p w:rsidR="000879A6" w:rsidRDefault="000879A6" w:rsidP="0070175E">
      <w:r>
        <w:t xml:space="preserve">                                                                                                                Irena Ćuk</w:t>
      </w:r>
    </w:p>
    <w:sectPr w:rsidR="00087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61ACC"/>
    <w:multiLevelType w:val="hybridMultilevel"/>
    <w:tmpl w:val="EB7CB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5E"/>
    <w:rsid w:val="000879A6"/>
    <w:rsid w:val="000B72FD"/>
    <w:rsid w:val="000D1C38"/>
    <w:rsid w:val="002716EA"/>
    <w:rsid w:val="002725C1"/>
    <w:rsid w:val="00320D8C"/>
    <w:rsid w:val="003A2302"/>
    <w:rsid w:val="003E608F"/>
    <w:rsid w:val="00403D11"/>
    <w:rsid w:val="00435074"/>
    <w:rsid w:val="006F33E8"/>
    <w:rsid w:val="0070175E"/>
    <w:rsid w:val="00703CCA"/>
    <w:rsid w:val="00761D91"/>
    <w:rsid w:val="007712C6"/>
    <w:rsid w:val="007A4865"/>
    <w:rsid w:val="008624BF"/>
    <w:rsid w:val="00A646F2"/>
    <w:rsid w:val="00D02B71"/>
    <w:rsid w:val="00FE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C875"/>
  <w15:chartTrackingRefBased/>
  <w15:docId w15:val="{0FD33A85-6BFC-4E7E-9BD8-5D18AC5D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0175E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70175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A4865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3A2302"/>
    <w:rPr>
      <w:b/>
      <w:bCs/>
    </w:rPr>
  </w:style>
  <w:style w:type="paragraph" w:customStyle="1" w:styleId="box459766">
    <w:name w:val="box_459766"/>
    <w:basedOn w:val="Normal"/>
    <w:rsid w:val="00272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0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Korisnik777</cp:lastModifiedBy>
  <cp:revision>2</cp:revision>
  <cp:lastPrinted>2021-06-18T08:11:00Z</cp:lastPrinted>
  <dcterms:created xsi:type="dcterms:W3CDTF">2021-06-18T08:11:00Z</dcterms:created>
  <dcterms:modified xsi:type="dcterms:W3CDTF">2021-06-18T08:11:00Z</dcterms:modified>
</cp:coreProperties>
</file>